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45BC" w14:textId="1B2AACA6" w:rsidR="00475019" w:rsidRPr="00ED674C" w:rsidRDefault="00475019" w:rsidP="00475019">
      <w:pPr>
        <w:spacing w:after="129"/>
        <w:rPr>
          <w:sz w:val="32"/>
          <w:szCs w:val="32"/>
        </w:rPr>
      </w:pPr>
      <w:r w:rsidRPr="00ED674C">
        <w:rPr>
          <w:rFonts w:ascii="Times New Roman" w:eastAsia="Times New Roman" w:hAnsi="Times New Roman" w:cs="Times New Roman"/>
          <w:b/>
          <w:bCs/>
          <w:sz w:val="32"/>
          <w:szCs w:val="32"/>
        </w:rPr>
        <w:t xml:space="preserve">ANIMAL WELFARE </w:t>
      </w:r>
      <w:r w:rsidRPr="00ED674C">
        <w:rPr>
          <w:rFonts w:ascii="Times New Roman" w:eastAsia="Times New Roman" w:hAnsi="Times New Roman" w:cs="Times New Roman"/>
          <w:b/>
          <w:bCs/>
          <w:sz w:val="28"/>
          <w:szCs w:val="28"/>
        </w:rPr>
        <w:t>(AW.202</w:t>
      </w:r>
      <w:r w:rsidR="000E0B96">
        <w:rPr>
          <w:rFonts w:ascii="Times New Roman" w:eastAsia="Times New Roman" w:hAnsi="Times New Roman" w:cs="Times New Roman"/>
          <w:b/>
          <w:bCs/>
          <w:sz w:val="28"/>
          <w:szCs w:val="28"/>
        </w:rPr>
        <w:t>6</w:t>
      </w:r>
      <w:r w:rsidRPr="00ED674C">
        <w:rPr>
          <w:rFonts w:ascii="Times New Roman" w:eastAsia="Times New Roman" w:hAnsi="Times New Roman" w:cs="Times New Roman"/>
          <w:b/>
          <w:bCs/>
          <w:sz w:val="28"/>
          <w:szCs w:val="28"/>
        </w:rPr>
        <w:t>)</w:t>
      </w:r>
    </w:p>
    <w:p w14:paraId="6EBF2B10" w14:textId="77777777" w:rsidR="00475019" w:rsidRPr="00EF77F8" w:rsidRDefault="00475019" w:rsidP="00475019">
      <w:pPr>
        <w:spacing w:after="169" w:line="248" w:lineRule="auto"/>
        <w:ind w:left="-5" w:right="5" w:hanging="10"/>
        <w:rPr>
          <w:rFonts w:ascii="Times New Roman" w:eastAsia="Times New Roman" w:hAnsi="Times New Roman" w:cs="Times New Roman"/>
          <w:b/>
          <w:bCs/>
        </w:rPr>
      </w:pPr>
      <w:r w:rsidRPr="00EF77F8">
        <w:rPr>
          <w:rFonts w:ascii="Times New Roman" w:eastAsia="Times New Roman" w:hAnsi="Times New Roman" w:cs="Times New Roman"/>
          <w:b/>
          <w:bCs/>
        </w:rPr>
        <w:t xml:space="preserve">1. SCOPE </w:t>
      </w:r>
    </w:p>
    <w:p w14:paraId="36E40910" w14:textId="77777777" w:rsidR="00475019" w:rsidRPr="00EF77F8" w:rsidRDefault="00475019" w:rsidP="00475019">
      <w:pPr>
        <w:spacing w:after="169" w:line="248" w:lineRule="auto"/>
        <w:ind w:left="-5" w:right="5" w:hanging="10"/>
        <w:rPr>
          <w:rFonts w:ascii="Times New Roman" w:eastAsia="Times New Roman" w:hAnsi="Times New Roman" w:cs="Times New Roman"/>
        </w:rPr>
      </w:pPr>
      <w:r w:rsidRPr="00EF77F8">
        <w:rPr>
          <w:rFonts w:ascii="Times New Roman" w:eastAsia="Times New Roman" w:hAnsi="Times New Roman" w:cs="Times New Roman"/>
        </w:rPr>
        <w:t xml:space="preserve">This policy is designed to ensure that Canine Massage Therapy Centre complies with its obligations under relevant legislation, including The Animal Welfare Act 2006, Animal Health and Welfare (Scotland) Act 2006, Welfare of Animal Act (Northern Ireland) 2011 and Republic of Ireland Animal Health and Welfare Act 2013. </w:t>
      </w:r>
    </w:p>
    <w:p w14:paraId="653C7537" w14:textId="77777777" w:rsidR="00475019" w:rsidRPr="00EF77F8" w:rsidRDefault="00475019" w:rsidP="00475019">
      <w:pPr>
        <w:spacing w:after="169" w:line="248" w:lineRule="auto"/>
        <w:ind w:left="-5" w:right="5" w:hanging="10"/>
        <w:rPr>
          <w:rFonts w:ascii="Times New Roman" w:eastAsia="Times New Roman" w:hAnsi="Times New Roman" w:cs="Times New Roman"/>
        </w:rPr>
      </w:pPr>
      <w:r>
        <w:rPr>
          <w:rFonts w:ascii="Times New Roman" w:eastAsia="Times New Roman" w:hAnsi="Times New Roman" w:cs="Times New Roman"/>
        </w:rPr>
        <w:t xml:space="preserve">We adhere to the Veterinary Act 1966, the Exemptions Order 2015 and the Animal Welfare Act 2006. </w:t>
      </w:r>
    </w:p>
    <w:p w14:paraId="5B69A6FB" w14:textId="77777777" w:rsidR="00475019" w:rsidRPr="00EF77F8" w:rsidRDefault="00475019" w:rsidP="00475019">
      <w:pPr>
        <w:spacing w:after="169" w:line="248" w:lineRule="auto"/>
        <w:ind w:left="-5" w:right="5" w:hanging="10"/>
        <w:rPr>
          <w:rFonts w:ascii="Times New Roman" w:eastAsia="Times New Roman" w:hAnsi="Times New Roman" w:cs="Times New Roman"/>
        </w:rPr>
      </w:pPr>
      <w:r>
        <w:rPr>
          <w:rFonts w:ascii="Times New Roman" w:eastAsia="Times New Roman" w:hAnsi="Times New Roman" w:cs="Times New Roman"/>
        </w:rPr>
        <w:t xml:space="preserve">As part of National Occupational Standards (NOS) we ensure that we adhere to </w:t>
      </w:r>
      <w:r w:rsidRPr="00EF77F8">
        <w:rPr>
          <w:rFonts w:ascii="Times New Roman" w:eastAsia="Times New Roman" w:hAnsi="Times New Roman" w:cs="Times New Roman"/>
        </w:rPr>
        <w:t>LANANC61, LANANC62, LANACTB1 &amp; LANACTB2.</w:t>
      </w:r>
    </w:p>
    <w:p w14:paraId="7F37C984" w14:textId="77777777" w:rsidR="00475019" w:rsidRPr="00EF77F8" w:rsidRDefault="00475019" w:rsidP="00475019">
      <w:pPr>
        <w:spacing w:after="169" w:line="248" w:lineRule="auto"/>
        <w:ind w:left="-5" w:right="5" w:hanging="10"/>
        <w:rPr>
          <w:rFonts w:ascii="Times New Roman" w:eastAsia="Times New Roman" w:hAnsi="Times New Roman" w:cs="Times New Roman"/>
          <w:b/>
          <w:bCs/>
        </w:rPr>
      </w:pPr>
      <w:r w:rsidRPr="00EF77F8">
        <w:rPr>
          <w:rFonts w:ascii="Times New Roman" w:eastAsia="Times New Roman" w:hAnsi="Times New Roman" w:cs="Times New Roman"/>
          <w:b/>
          <w:bCs/>
        </w:rPr>
        <w:t xml:space="preserve">2. RESPONSIBILITIES </w:t>
      </w:r>
    </w:p>
    <w:p w14:paraId="1A3AC118" w14:textId="77777777" w:rsidR="00475019" w:rsidRPr="00EF77F8" w:rsidRDefault="00475019" w:rsidP="00475019">
      <w:pPr>
        <w:spacing w:after="169" w:line="248" w:lineRule="auto"/>
        <w:ind w:left="-5" w:right="5" w:hanging="10"/>
        <w:rPr>
          <w:rFonts w:ascii="Times New Roman" w:eastAsia="Times New Roman" w:hAnsi="Times New Roman" w:cs="Times New Roman"/>
        </w:rPr>
      </w:pPr>
      <w:r w:rsidRPr="00EF77F8">
        <w:rPr>
          <w:rFonts w:ascii="Times New Roman" w:eastAsia="Times New Roman" w:hAnsi="Times New Roman" w:cs="Times New Roman"/>
        </w:rPr>
        <w:t xml:space="preserve">All Employees, Instructors, Assessors and Associates are responsible for promoting awareness of this policy and for monitoring its effectiveness and to ensure everyone including Learners understand their responsibilities and will familiarise themselves with the Animal Welfare Code of practice. </w:t>
      </w:r>
    </w:p>
    <w:p w14:paraId="5B0E7E2C" w14:textId="77777777" w:rsidR="00475019" w:rsidRPr="00EF77F8" w:rsidRDefault="00475019" w:rsidP="00475019">
      <w:pPr>
        <w:spacing w:after="169" w:line="248" w:lineRule="auto"/>
        <w:ind w:left="-5" w:right="5" w:hanging="10"/>
        <w:rPr>
          <w:rFonts w:ascii="Times New Roman" w:eastAsia="Times New Roman" w:hAnsi="Times New Roman" w:cs="Times New Roman"/>
          <w:b/>
          <w:bCs/>
        </w:rPr>
      </w:pPr>
      <w:r w:rsidRPr="00EF77F8">
        <w:rPr>
          <w:rFonts w:ascii="Times New Roman" w:eastAsia="Times New Roman" w:hAnsi="Times New Roman" w:cs="Times New Roman"/>
          <w:b/>
          <w:bCs/>
        </w:rPr>
        <w:t xml:space="preserve">3. OBJECTIVES </w:t>
      </w:r>
    </w:p>
    <w:p w14:paraId="560B50A0" w14:textId="77777777" w:rsidR="00475019" w:rsidRPr="00EF77F8" w:rsidRDefault="00475019" w:rsidP="00475019">
      <w:pPr>
        <w:spacing w:after="169" w:line="248" w:lineRule="auto"/>
        <w:ind w:left="-5" w:right="5" w:hanging="10"/>
        <w:rPr>
          <w:rFonts w:ascii="Times New Roman" w:eastAsia="Times New Roman" w:hAnsi="Times New Roman" w:cs="Times New Roman"/>
        </w:rPr>
      </w:pPr>
      <w:r>
        <w:rPr>
          <w:rFonts w:ascii="Times New Roman" w:eastAsia="Times New Roman" w:hAnsi="Times New Roman" w:cs="Times New Roman"/>
        </w:rPr>
        <w:t>We adopt and support the Five Freedoms, The Five Freedoms outline five aspects of</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rPr>
          <w:t xml:space="preserve">animal </w:t>
        </w:r>
      </w:hyperlink>
      <w:hyperlink r:id="rId9">
        <w:r>
          <w:rPr>
            <w:rFonts w:ascii="Times New Roman" w:eastAsia="Times New Roman" w:hAnsi="Times New Roman" w:cs="Times New Roman"/>
          </w:rPr>
          <w:t>welfare</w:t>
        </w:r>
      </w:hyperlink>
      <w:hyperlink r:id="rId10">
        <w:r>
          <w:rPr>
            <w:rFonts w:ascii="Times New Roman" w:eastAsia="Times New Roman" w:hAnsi="Times New Roman" w:cs="Times New Roman"/>
          </w:rPr>
          <w:t xml:space="preserve"> </w:t>
        </w:r>
      </w:hyperlink>
      <w:r>
        <w:rPr>
          <w:rFonts w:ascii="Times New Roman" w:eastAsia="Times New Roman" w:hAnsi="Times New Roman" w:cs="Times New Roman"/>
        </w:rPr>
        <w:t xml:space="preserve">under human control. </w:t>
      </w:r>
    </w:p>
    <w:p w14:paraId="0B20E085" w14:textId="77777777" w:rsidR="00475019" w:rsidRPr="00EF77F8" w:rsidRDefault="00475019" w:rsidP="00475019">
      <w:pPr>
        <w:spacing w:after="169" w:line="248" w:lineRule="auto"/>
        <w:ind w:left="-5" w:right="5" w:hanging="10"/>
        <w:rPr>
          <w:rFonts w:ascii="Times New Roman" w:eastAsia="Times New Roman" w:hAnsi="Times New Roman" w:cs="Times New Roman"/>
        </w:rPr>
      </w:pPr>
      <w:r>
        <w:rPr>
          <w:rFonts w:ascii="Times New Roman" w:eastAsia="Times New Roman" w:hAnsi="Times New Roman" w:cs="Times New Roman"/>
        </w:rPr>
        <w:t xml:space="preserve">The five freedoms as currently expressed are:  </w:t>
      </w:r>
    </w:p>
    <w:p w14:paraId="0752125B" w14:textId="77777777" w:rsidR="00475019" w:rsidRPr="00EF77F8" w:rsidRDefault="00475019" w:rsidP="00475019">
      <w:pPr>
        <w:pStyle w:val="ListParagraph"/>
        <w:numPr>
          <w:ilvl w:val="0"/>
          <w:numId w:val="1"/>
        </w:numPr>
        <w:spacing w:after="169" w:line="248" w:lineRule="auto"/>
        <w:ind w:right="5"/>
        <w:rPr>
          <w:rFonts w:ascii="Times New Roman" w:eastAsia="Times New Roman" w:hAnsi="Times New Roman" w:cs="Times New Roman"/>
        </w:rPr>
      </w:pPr>
      <w:r w:rsidRPr="00EF77F8">
        <w:rPr>
          <w:rFonts w:ascii="Times New Roman" w:eastAsia="Times New Roman" w:hAnsi="Times New Roman" w:cs="Times New Roman"/>
        </w:rPr>
        <w:t xml:space="preserve">Freedom from hunger or thirst by ready access to fresh water and a diet to maintain full health and vigour </w:t>
      </w:r>
    </w:p>
    <w:p w14:paraId="7296DDD6" w14:textId="77777777" w:rsidR="00475019" w:rsidRPr="00EF77F8" w:rsidRDefault="00475019" w:rsidP="00475019">
      <w:pPr>
        <w:pStyle w:val="ListParagraph"/>
        <w:numPr>
          <w:ilvl w:val="0"/>
          <w:numId w:val="1"/>
        </w:numPr>
        <w:spacing w:after="169" w:line="248" w:lineRule="auto"/>
        <w:ind w:right="5"/>
        <w:rPr>
          <w:rFonts w:ascii="Times New Roman" w:eastAsia="Times New Roman" w:hAnsi="Times New Roman" w:cs="Times New Roman"/>
        </w:rPr>
      </w:pPr>
      <w:r w:rsidRPr="00EF77F8">
        <w:rPr>
          <w:rFonts w:ascii="Times New Roman" w:eastAsia="Times New Roman" w:hAnsi="Times New Roman" w:cs="Times New Roman"/>
        </w:rPr>
        <w:t xml:space="preserve">Freedom from discomfort by providing an appropriate environment including shelter and a comfortable resting area </w:t>
      </w:r>
    </w:p>
    <w:p w14:paraId="20C93E19" w14:textId="77777777" w:rsidR="00475019" w:rsidRPr="00EF77F8" w:rsidRDefault="00475019" w:rsidP="00475019">
      <w:pPr>
        <w:pStyle w:val="ListParagraph"/>
        <w:numPr>
          <w:ilvl w:val="0"/>
          <w:numId w:val="1"/>
        </w:numPr>
        <w:spacing w:after="169" w:line="248" w:lineRule="auto"/>
        <w:ind w:right="5"/>
        <w:rPr>
          <w:rFonts w:ascii="Times New Roman" w:eastAsia="Times New Roman" w:hAnsi="Times New Roman" w:cs="Times New Roman"/>
        </w:rPr>
      </w:pPr>
      <w:r w:rsidRPr="00EF77F8">
        <w:rPr>
          <w:rFonts w:ascii="Times New Roman" w:eastAsia="Times New Roman" w:hAnsi="Times New Roman" w:cs="Times New Roman"/>
        </w:rPr>
        <w:t xml:space="preserve">Freedom from pain, injury or disease by prevention or rapid diagnosis and treatment </w:t>
      </w:r>
    </w:p>
    <w:p w14:paraId="63601986" w14:textId="77777777" w:rsidR="00475019" w:rsidRPr="00EF77F8" w:rsidRDefault="00475019" w:rsidP="00475019">
      <w:pPr>
        <w:pStyle w:val="ListParagraph"/>
        <w:numPr>
          <w:ilvl w:val="0"/>
          <w:numId w:val="1"/>
        </w:numPr>
        <w:spacing w:after="169" w:line="248" w:lineRule="auto"/>
        <w:ind w:right="5"/>
        <w:rPr>
          <w:rFonts w:ascii="Times New Roman" w:eastAsia="Times New Roman" w:hAnsi="Times New Roman" w:cs="Times New Roman"/>
        </w:rPr>
      </w:pPr>
      <w:r w:rsidRPr="00EF77F8">
        <w:rPr>
          <w:rFonts w:ascii="Times New Roman" w:eastAsia="Times New Roman" w:hAnsi="Times New Roman" w:cs="Times New Roman"/>
        </w:rPr>
        <w:t xml:space="preserve">Freedom to express (most) normal behaviour by providing sufficient space, proper facilities and company of the animal's own kind </w:t>
      </w:r>
    </w:p>
    <w:p w14:paraId="78C01EB7" w14:textId="77777777" w:rsidR="00475019" w:rsidRPr="00EF77F8" w:rsidRDefault="00475019" w:rsidP="00475019">
      <w:pPr>
        <w:pStyle w:val="ListParagraph"/>
        <w:numPr>
          <w:ilvl w:val="0"/>
          <w:numId w:val="1"/>
        </w:numPr>
        <w:spacing w:after="169" w:line="248" w:lineRule="auto"/>
        <w:ind w:right="5"/>
        <w:rPr>
          <w:rFonts w:ascii="Times New Roman" w:eastAsia="Times New Roman" w:hAnsi="Times New Roman" w:cs="Times New Roman"/>
        </w:rPr>
      </w:pPr>
      <w:r w:rsidRPr="00EF77F8">
        <w:rPr>
          <w:rFonts w:ascii="Times New Roman" w:eastAsia="Times New Roman" w:hAnsi="Times New Roman" w:cs="Times New Roman"/>
        </w:rPr>
        <w:t xml:space="preserve">Freedom from fear and distress by ensuring conditions and treatment which avoid mental suffering </w:t>
      </w:r>
    </w:p>
    <w:p w14:paraId="7D67480A" w14:textId="77777777" w:rsidR="00475019" w:rsidRPr="00EF77F8" w:rsidRDefault="00475019" w:rsidP="00475019">
      <w:pPr>
        <w:spacing w:after="169" w:line="248" w:lineRule="auto"/>
        <w:ind w:left="-5" w:right="5" w:hanging="10"/>
        <w:rPr>
          <w:rFonts w:ascii="Times New Roman" w:eastAsia="Times New Roman" w:hAnsi="Times New Roman" w:cs="Times New Roman"/>
          <w:b/>
          <w:bCs/>
        </w:rPr>
      </w:pPr>
      <w:r w:rsidRPr="00EF77F8">
        <w:rPr>
          <w:rFonts w:ascii="Times New Roman" w:eastAsia="Times New Roman" w:hAnsi="Times New Roman" w:cs="Times New Roman"/>
          <w:b/>
          <w:bCs/>
        </w:rPr>
        <w:t xml:space="preserve">4. COMMITMENT </w:t>
      </w:r>
    </w:p>
    <w:p w14:paraId="7E43A7AF" w14:textId="77777777" w:rsidR="00475019" w:rsidRPr="00EF77F8" w:rsidRDefault="00475019" w:rsidP="00475019">
      <w:pPr>
        <w:spacing w:after="169" w:line="248" w:lineRule="auto"/>
        <w:ind w:left="-5" w:right="5" w:hanging="10"/>
        <w:rPr>
          <w:rFonts w:ascii="Times New Roman" w:eastAsia="Times New Roman" w:hAnsi="Times New Roman" w:cs="Times New Roman"/>
        </w:rPr>
      </w:pPr>
      <w:r w:rsidRPr="00EF77F8">
        <w:rPr>
          <w:rFonts w:ascii="Times New Roman" w:eastAsia="Times New Roman" w:hAnsi="Times New Roman" w:cs="Times New Roman"/>
        </w:rPr>
        <w:t xml:space="preserve">Canine Massage Therapy Centre is committed to ensuring </w:t>
      </w:r>
      <w:r w:rsidRPr="00AF0C66">
        <w:rPr>
          <w:rFonts w:ascii="Times New Roman" w:eastAsia="Times New Roman" w:hAnsi="Times New Roman" w:cs="Times New Roman"/>
        </w:rPr>
        <w:t xml:space="preserve">that when any training or assessment is taking place, or subsequent or post this activity, the health and welfare of animals has been </w:t>
      </w:r>
      <w:proofErr w:type="gramStart"/>
      <w:r w:rsidRPr="00AF0C66">
        <w:rPr>
          <w:rFonts w:ascii="Times New Roman" w:eastAsia="Times New Roman" w:hAnsi="Times New Roman" w:cs="Times New Roman"/>
        </w:rPr>
        <w:t>considered at all times</w:t>
      </w:r>
      <w:proofErr w:type="gramEnd"/>
      <w:r w:rsidRPr="00AF0C66">
        <w:rPr>
          <w:rFonts w:ascii="Times New Roman" w:eastAsia="Times New Roman" w:hAnsi="Times New Roman" w:cs="Times New Roman"/>
        </w:rPr>
        <w:t xml:space="preserve">.  All animals must be handled humanely and </w:t>
      </w:r>
      <w:r w:rsidRPr="00AF0C66">
        <w:rPr>
          <w:rFonts w:ascii="Times New Roman" w:hAnsi="Times New Roman" w:cs="Times New Roman"/>
        </w:rPr>
        <w:t>appropriately to suit the requirements of the individual to minimise fear, stress, pain and distress in line with the Animal Welfare Act 2006</w:t>
      </w:r>
    </w:p>
    <w:p w14:paraId="0484CEC0" w14:textId="77777777" w:rsidR="00475019" w:rsidRDefault="00475019" w:rsidP="00475019">
      <w:pPr>
        <w:spacing w:after="0" w:line="240" w:lineRule="auto"/>
        <w:rPr>
          <w:rFonts w:ascii="Times New Roman" w:eastAsia="Times New Roman" w:hAnsi="Times New Roman" w:cs="Times New Roman"/>
        </w:rPr>
      </w:pPr>
      <w:r>
        <w:rPr>
          <w:rFonts w:ascii="Times New Roman" w:eastAsia="Times New Roman" w:hAnsi="Times New Roman" w:cs="Times New Roman"/>
        </w:rPr>
        <w:t>Where</w:t>
      </w:r>
      <w:r w:rsidRPr="00EF77F8">
        <w:rPr>
          <w:rFonts w:ascii="Times New Roman" w:eastAsia="Times New Roman" w:hAnsi="Times New Roman" w:cs="Times New Roman"/>
        </w:rPr>
        <w:t xml:space="preserve"> training and or assessment activity </w:t>
      </w:r>
      <w:proofErr w:type="gramStart"/>
      <w:r w:rsidRPr="00EF77F8">
        <w:rPr>
          <w:rFonts w:ascii="Times New Roman" w:eastAsia="Times New Roman" w:hAnsi="Times New Roman" w:cs="Times New Roman"/>
        </w:rPr>
        <w:t>involve</w:t>
      </w:r>
      <w:r>
        <w:rPr>
          <w:rFonts w:ascii="Times New Roman" w:eastAsia="Times New Roman" w:hAnsi="Times New Roman" w:cs="Times New Roman"/>
        </w:rPr>
        <w:t>s,</w:t>
      </w:r>
      <w:r w:rsidRPr="00EF77F8">
        <w:rPr>
          <w:rFonts w:ascii="Times New Roman" w:eastAsia="Times New Roman" w:hAnsi="Times New Roman" w:cs="Times New Roman"/>
        </w:rPr>
        <w:t xml:space="preserve"> or</w:t>
      </w:r>
      <w:proofErr w:type="gramEnd"/>
      <w:r w:rsidRPr="00EF77F8">
        <w:rPr>
          <w:rFonts w:ascii="Times New Roman" w:eastAsia="Times New Roman" w:hAnsi="Times New Roman" w:cs="Times New Roman"/>
        </w:rPr>
        <w:t xml:space="preserve"> is likely to foresee that learners will </w:t>
      </w:r>
      <w:proofErr w:type="gramStart"/>
      <w:r w:rsidRPr="00EF77F8">
        <w:rPr>
          <w:rFonts w:ascii="Times New Roman" w:eastAsia="Times New Roman" w:hAnsi="Times New Roman" w:cs="Times New Roman"/>
        </w:rPr>
        <w:t>come into contact with</w:t>
      </w:r>
      <w:proofErr w:type="gramEnd"/>
      <w:r w:rsidRPr="00EF77F8">
        <w:rPr>
          <w:rFonts w:ascii="Times New Roman" w:eastAsia="Times New Roman" w:hAnsi="Times New Roman" w:cs="Times New Roman"/>
        </w:rPr>
        <w:t xml:space="preserve"> live animals or sites where any animals have been or can often be found and where activity may take place</w:t>
      </w:r>
      <w:r>
        <w:rPr>
          <w:rFonts w:ascii="Times New Roman" w:eastAsia="Times New Roman" w:hAnsi="Times New Roman" w:cs="Times New Roman"/>
        </w:rPr>
        <w:t xml:space="preserve">, </w:t>
      </w:r>
      <w:r w:rsidRPr="00EF77F8">
        <w:rPr>
          <w:rFonts w:ascii="Times New Roman" w:eastAsia="Times New Roman" w:hAnsi="Times New Roman" w:cs="Times New Roman"/>
        </w:rPr>
        <w:t xml:space="preserve">that all precautions have been taken to reduce any negligence that may impact animal welfare or the environment and any time. </w:t>
      </w:r>
    </w:p>
    <w:p w14:paraId="75FC5E0F" w14:textId="77777777" w:rsidR="00475019" w:rsidRDefault="00475019" w:rsidP="00475019">
      <w:pPr>
        <w:spacing w:after="0" w:line="240" w:lineRule="auto"/>
        <w:rPr>
          <w:rFonts w:ascii="Times New Roman" w:eastAsia="Times New Roman" w:hAnsi="Times New Roman" w:cs="Times New Roman"/>
        </w:rPr>
      </w:pPr>
    </w:p>
    <w:p w14:paraId="6DB15C22" w14:textId="77777777" w:rsidR="00475019" w:rsidRPr="0037775C" w:rsidRDefault="00475019" w:rsidP="00475019">
      <w:pPr>
        <w:spacing w:after="0" w:line="240" w:lineRule="auto"/>
        <w:contextualSpacing/>
        <w:rPr>
          <w:rFonts w:ascii="Times New Roman" w:eastAsia="Times New Roman" w:hAnsi="Times New Roman" w:cs="Times New Roman"/>
        </w:rPr>
      </w:pPr>
      <w:r w:rsidRPr="00AF0C66">
        <w:rPr>
          <w:rFonts w:ascii="Times New Roman" w:eastAsia="Times New Roman" w:hAnsi="Times New Roman" w:cs="Times New Roman"/>
        </w:rPr>
        <w:t>Animal training (if applicable) must be based on the principles of positive reinforcement (i.e. reward desired behaviour and ignore unwanted behaviour). Animals must not be physically forced to perform or punished if they do not perform.</w:t>
      </w:r>
    </w:p>
    <w:p w14:paraId="482879C4" w14:textId="77777777" w:rsidR="00475019" w:rsidRDefault="00475019" w:rsidP="00475019">
      <w:pPr>
        <w:spacing w:after="169" w:line="248" w:lineRule="auto"/>
        <w:ind w:left="-5" w:right="5" w:hanging="10"/>
        <w:contextualSpacing/>
        <w:rPr>
          <w:rFonts w:ascii="Times New Roman" w:eastAsia="Times New Roman" w:hAnsi="Times New Roman" w:cs="Times New Roman"/>
        </w:rPr>
      </w:pPr>
    </w:p>
    <w:p w14:paraId="53D41FF4" w14:textId="77777777" w:rsidR="00475019" w:rsidRDefault="00475019" w:rsidP="00475019">
      <w:pPr>
        <w:spacing w:after="169" w:line="248" w:lineRule="auto"/>
        <w:ind w:left="-5" w:right="5" w:hanging="10"/>
        <w:contextualSpacing/>
        <w:rPr>
          <w:rFonts w:ascii="Times New Roman" w:eastAsia="Times New Roman" w:hAnsi="Times New Roman" w:cs="Times New Roman"/>
        </w:rPr>
      </w:pPr>
      <w:r>
        <w:rPr>
          <w:rFonts w:ascii="Times New Roman" w:eastAsia="Times New Roman" w:hAnsi="Times New Roman" w:cs="Times New Roman"/>
        </w:rPr>
        <w:t xml:space="preserve">All owners/handlers or other person in charge of a dog attending Canine Massage Therapy Centre, and including its environs, must </w:t>
      </w:r>
      <w:proofErr w:type="gramStart"/>
      <w:r>
        <w:rPr>
          <w:rFonts w:ascii="Times New Roman" w:eastAsia="Times New Roman" w:hAnsi="Times New Roman" w:cs="Times New Roman"/>
        </w:rPr>
        <w:t>at all times</w:t>
      </w:r>
      <w:proofErr w:type="gramEnd"/>
      <w:r>
        <w:rPr>
          <w:rFonts w:ascii="Times New Roman" w:eastAsia="Times New Roman" w:hAnsi="Times New Roman" w:cs="Times New Roman"/>
        </w:rPr>
        <w:t xml:space="preserve"> ensure that the dog is kept under proper control. </w:t>
      </w:r>
    </w:p>
    <w:p w14:paraId="0BDAC5FC" w14:textId="77777777" w:rsidR="00475019" w:rsidRDefault="00475019" w:rsidP="00475019">
      <w:pPr>
        <w:spacing w:after="169" w:line="248" w:lineRule="auto"/>
        <w:ind w:left="-5" w:right="5" w:hanging="10"/>
        <w:rPr>
          <w:rFonts w:ascii="Times New Roman" w:eastAsia="Times New Roman" w:hAnsi="Times New Roman" w:cs="Times New Roman"/>
        </w:rPr>
      </w:pPr>
      <w:r w:rsidRPr="00884C0E">
        <w:rPr>
          <w:rFonts w:ascii="Times New Roman" w:eastAsia="Times New Roman" w:hAnsi="Times New Roman" w:cs="Times New Roman"/>
        </w:rPr>
        <w:lastRenderedPageBreak/>
        <w:t xml:space="preserve">No dog suffering from any infectious or contagious disease or having been exposed to such disease during the period of 21 days prior to </w:t>
      </w:r>
      <w:r>
        <w:rPr>
          <w:rFonts w:ascii="Times New Roman" w:eastAsia="Times New Roman" w:hAnsi="Times New Roman" w:cs="Times New Roman"/>
        </w:rPr>
        <w:t>attendance or</w:t>
      </w:r>
      <w:r w:rsidRPr="00884C0E">
        <w:rPr>
          <w:rFonts w:ascii="Times New Roman" w:eastAsia="Times New Roman" w:hAnsi="Times New Roman" w:cs="Times New Roman"/>
        </w:rPr>
        <w:t xml:space="preserve"> suffering from any visible condition which adversely affects its </w:t>
      </w:r>
      <w:proofErr w:type="gramStart"/>
      <w:r w:rsidRPr="00884C0E">
        <w:rPr>
          <w:rFonts w:ascii="Times New Roman" w:eastAsia="Times New Roman" w:hAnsi="Times New Roman" w:cs="Times New Roman"/>
        </w:rPr>
        <w:t>health</w:t>
      </w:r>
      <w:proofErr w:type="gramEnd"/>
      <w:r w:rsidRPr="00884C0E">
        <w:rPr>
          <w:rFonts w:ascii="Times New Roman" w:eastAsia="Times New Roman" w:hAnsi="Times New Roman" w:cs="Times New Roman"/>
        </w:rPr>
        <w:t xml:space="preserve"> or welfare may </w:t>
      </w:r>
      <w:r>
        <w:rPr>
          <w:rFonts w:ascii="Times New Roman" w:eastAsia="Times New Roman" w:hAnsi="Times New Roman" w:cs="Times New Roman"/>
        </w:rPr>
        <w:t>attend any Canine Massage Therapy Centre activity.</w:t>
      </w:r>
    </w:p>
    <w:p w14:paraId="62EA0F10" w14:textId="77777777" w:rsidR="00475019" w:rsidRPr="00026528" w:rsidRDefault="00475019" w:rsidP="00475019">
      <w:pPr>
        <w:spacing w:after="169" w:line="248" w:lineRule="auto"/>
        <w:ind w:left="-5" w:right="5" w:hanging="10"/>
        <w:rPr>
          <w:rFonts w:ascii="Times New Roman" w:eastAsia="Times New Roman" w:hAnsi="Times New Roman" w:cs="Times New Roman"/>
        </w:rPr>
      </w:pPr>
      <w:r w:rsidRPr="00155DC8">
        <w:rPr>
          <w:rFonts w:ascii="Times New Roman" w:eastAsia="Times New Roman" w:hAnsi="Times New Roman" w:cs="Times New Roman"/>
          <w:b/>
          <w:bCs/>
        </w:rPr>
        <w:t>5</w:t>
      </w:r>
      <w:r>
        <w:rPr>
          <w:rFonts w:ascii="Times New Roman" w:eastAsia="Times New Roman" w:hAnsi="Times New Roman" w:cs="Times New Roman"/>
        </w:rPr>
        <w:t xml:space="preserve">. </w:t>
      </w:r>
      <w:r w:rsidRPr="00026528">
        <w:rPr>
          <w:rFonts w:ascii="Times New Roman" w:eastAsia="Times New Roman" w:hAnsi="Times New Roman" w:cs="Times New Roman"/>
          <w:b/>
          <w:bCs/>
        </w:rPr>
        <w:t>MISCONDUCT</w:t>
      </w:r>
    </w:p>
    <w:p w14:paraId="4850D3B2" w14:textId="77777777" w:rsidR="00475019" w:rsidRPr="00044CEC" w:rsidRDefault="00475019" w:rsidP="00475019">
      <w:pPr>
        <w:spacing w:after="169" w:line="248" w:lineRule="auto"/>
        <w:ind w:left="-15" w:right="5"/>
        <w:rPr>
          <w:rFonts w:ascii="Times New Roman" w:eastAsia="Times New Roman" w:hAnsi="Times New Roman" w:cs="Times New Roman"/>
        </w:rPr>
      </w:pPr>
      <w:r w:rsidRPr="00044CEC">
        <w:rPr>
          <w:rFonts w:ascii="Times New Roman" w:eastAsia="Times New Roman" w:hAnsi="Times New Roman" w:cs="Times New Roman"/>
        </w:rPr>
        <w:t>Anyone found contravening policies, procedures and legislation relating to Animal welfare</w:t>
      </w:r>
      <w:r>
        <w:rPr>
          <w:rFonts w:ascii="Times New Roman" w:eastAsia="Times New Roman" w:hAnsi="Times New Roman" w:cs="Times New Roman"/>
        </w:rPr>
        <w:t xml:space="preserve">, whether that be in the classroom or during their externship, and </w:t>
      </w:r>
      <w:proofErr w:type="gramStart"/>
      <w:r>
        <w:rPr>
          <w:rFonts w:ascii="Times New Roman" w:eastAsia="Times New Roman" w:hAnsi="Times New Roman" w:cs="Times New Roman"/>
        </w:rPr>
        <w:t>taking into account</w:t>
      </w:r>
      <w:proofErr w:type="gramEnd"/>
      <w:r>
        <w:rPr>
          <w:rFonts w:ascii="Times New Roman" w:eastAsia="Times New Roman" w:hAnsi="Times New Roman" w:cs="Times New Roman"/>
        </w:rPr>
        <w:t xml:space="preserve"> the legislation in their country of domicile,</w:t>
      </w:r>
      <w:r w:rsidRPr="00044CEC">
        <w:rPr>
          <w:rFonts w:ascii="Times New Roman" w:eastAsia="Times New Roman" w:hAnsi="Times New Roman" w:cs="Times New Roman"/>
        </w:rPr>
        <w:t xml:space="preserve"> shall be subject to action for misconduct and may be removed from the course.</w:t>
      </w:r>
    </w:p>
    <w:p w14:paraId="5FD6294E" w14:textId="77777777" w:rsidR="00475019" w:rsidRDefault="00475019" w:rsidP="00475019">
      <w:pPr>
        <w:spacing w:after="169" w:line="248" w:lineRule="auto"/>
        <w:ind w:left="-5" w:right="5" w:hanging="10"/>
        <w:rPr>
          <w:rFonts w:ascii="Times New Roman" w:eastAsia="Times New Roman" w:hAnsi="Times New Roman" w:cs="Times New Roman"/>
          <w:b/>
          <w:bCs/>
        </w:rPr>
      </w:pPr>
      <w:r>
        <w:rPr>
          <w:rFonts w:ascii="Times New Roman" w:eastAsia="Times New Roman" w:hAnsi="Times New Roman" w:cs="Times New Roman"/>
          <w:b/>
          <w:bCs/>
        </w:rPr>
        <w:t>6</w:t>
      </w:r>
      <w:r w:rsidRPr="00EF77F8">
        <w:rPr>
          <w:rFonts w:ascii="Times New Roman" w:eastAsia="Times New Roman" w:hAnsi="Times New Roman" w:cs="Times New Roman"/>
          <w:b/>
          <w:bCs/>
        </w:rPr>
        <w:t xml:space="preserve">. REPORTING </w:t>
      </w:r>
    </w:p>
    <w:p w14:paraId="35FB86C7" w14:textId="4F2E2416" w:rsidR="00475019" w:rsidRDefault="00475019" w:rsidP="00475019">
      <w:pPr>
        <w:spacing w:after="169" w:line="248" w:lineRule="auto"/>
        <w:ind w:left="-5" w:right="5" w:hanging="10"/>
        <w:rPr>
          <w:rFonts w:ascii="Times New Roman" w:eastAsia="Times New Roman" w:hAnsi="Times New Roman" w:cs="Times New Roman"/>
          <w:b/>
          <w:sz w:val="28"/>
        </w:rPr>
      </w:pPr>
      <w:r w:rsidRPr="00EF77F8">
        <w:rPr>
          <w:rFonts w:ascii="Times New Roman" w:eastAsia="Times New Roman" w:hAnsi="Times New Roman" w:cs="Times New Roman"/>
        </w:rPr>
        <w:t xml:space="preserve">Canine Massage Therapy Centre will review the effectiveness of this policy by ensuing a risk assessment is carried out pre and post any training or assessment activity to ensure learners, staff or associates formally report any instances that may impact animal health and welfare or the environment. </w:t>
      </w:r>
    </w:p>
    <w:p w14:paraId="0D84AAF8" w14:textId="77777777" w:rsidR="00B37308" w:rsidRDefault="00B37308"/>
    <w:sectPr w:rsidR="00B3730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E373" w14:textId="77777777" w:rsidR="00EA3BE8" w:rsidRDefault="00EA3BE8" w:rsidP="00C55300">
      <w:pPr>
        <w:spacing w:after="0" w:line="240" w:lineRule="auto"/>
      </w:pPr>
      <w:r>
        <w:separator/>
      </w:r>
    </w:p>
  </w:endnote>
  <w:endnote w:type="continuationSeparator" w:id="0">
    <w:p w14:paraId="55EAB234" w14:textId="77777777" w:rsidR="00EA3BE8" w:rsidRDefault="00EA3BE8" w:rsidP="00C5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7CED" w14:textId="7BC42D12" w:rsidR="00C55300" w:rsidRDefault="00192711">
    <w:pPr>
      <w:pStyle w:val="Footer"/>
    </w:pPr>
    <w:r w:rsidRPr="00A66161">
      <w:rPr>
        <w:color w:val="7F7F7F" w:themeColor="text1" w:themeTint="80"/>
      </w:rPr>
      <w:t xml:space="preserve">Canine Massage Therapy Centre </w:t>
    </w:r>
    <w:r w:rsidRPr="00A66161">
      <w:rPr>
        <w:color w:val="7F7F7F" w:themeColor="text1" w:themeTint="80"/>
      </w:rPr>
      <w:tab/>
      <w:t>Company number 05905754</w:t>
    </w:r>
    <w:r w:rsidRPr="00A66161">
      <w:rPr>
        <w:color w:val="7F7F7F" w:themeColor="text1" w:themeTint="80"/>
      </w:rPr>
      <w:tab/>
      <w:t>VAT NUMBER GB 140924626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EA61" w14:textId="77777777" w:rsidR="00EA3BE8" w:rsidRDefault="00EA3BE8" w:rsidP="00C55300">
      <w:pPr>
        <w:spacing w:after="0" w:line="240" w:lineRule="auto"/>
      </w:pPr>
      <w:r>
        <w:separator/>
      </w:r>
    </w:p>
  </w:footnote>
  <w:footnote w:type="continuationSeparator" w:id="0">
    <w:p w14:paraId="264D268E" w14:textId="77777777" w:rsidR="00EA3BE8" w:rsidRDefault="00EA3BE8" w:rsidP="00C5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AC33" w14:textId="30172F74" w:rsidR="00C55300" w:rsidRDefault="00C55300" w:rsidP="00C55300">
    <w:pPr>
      <w:pStyle w:val="Header"/>
      <w:jc w:val="both"/>
      <w:rPr>
        <w:color w:val="000000" w:themeColor="text1"/>
      </w:rPr>
    </w:pPr>
    <w:r w:rsidRPr="00A0027F">
      <w:rPr>
        <w:color w:val="000000" w:themeColor="text1"/>
      </w:rPr>
      <w:t xml:space="preserve">CMTC Enrolment </w:t>
    </w:r>
    <w:r>
      <w:rPr>
        <w:color w:val="000000" w:themeColor="text1"/>
      </w:rPr>
      <w:t>2026-27 (</w:t>
    </w:r>
    <w:r w:rsidR="000901CA">
      <w:rPr>
        <w:color w:val="000000" w:themeColor="text1"/>
      </w:rPr>
      <w:t xml:space="preserve">October </w:t>
    </w:r>
    <w:r>
      <w:rPr>
        <w:color w:val="000000" w:themeColor="text1"/>
      </w:rPr>
      <w:t>2025)</w:t>
    </w:r>
  </w:p>
  <w:p w14:paraId="07EB2EC9" w14:textId="77777777" w:rsidR="00C55300" w:rsidRDefault="00C55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33CF"/>
    <w:multiLevelType w:val="hybridMultilevel"/>
    <w:tmpl w:val="9DCAFAA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300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19"/>
    <w:rsid w:val="000901CA"/>
    <w:rsid w:val="000E0B96"/>
    <w:rsid w:val="00147ED9"/>
    <w:rsid w:val="00192711"/>
    <w:rsid w:val="001C5740"/>
    <w:rsid w:val="003F2CC6"/>
    <w:rsid w:val="00475019"/>
    <w:rsid w:val="005205AA"/>
    <w:rsid w:val="007369A1"/>
    <w:rsid w:val="00B37308"/>
    <w:rsid w:val="00B80A25"/>
    <w:rsid w:val="00BC7DBC"/>
    <w:rsid w:val="00C55300"/>
    <w:rsid w:val="00DE7B09"/>
    <w:rsid w:val="00EA3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2578"/>
  <w15:chartTrackingRefBased/>
  <w15:docId w15:val="{A5387F3B-D273-4218-B39B-E8982109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19"/>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47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019"/>
    <w:rPr>
      <w:rFonts w:eastAsiaTheme="majorEastAsia" w:cstheme="majorBidi"/>
      <w:color w:val="272727" w:themeColor="text1" w:themeTint="D8"/>
    </w:rPr>
  </w:style>
  <w:style w:type="paragraph" w:styleId="Title">
    <w:name w:val="Title"/>
    <w:basedOn w:val="Normal"/>
    <w:next w:val="Normal"/>
    <w:link w:val="TitleChar"/>
    <w:uiPriority w:val="10"/>
    <w:qFormat/>
    <w:rsid w:val="0047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019"/>
    <w:pPr>
      <w:spacing w:before="160"/>
      <w:jc w:val="center"/>
    </w:pPr>
    <w:rPr>
      <w:i/>
      <w:iCs/>
      <w:color w:val="404040" w:themeColor="text1" w:themeTint="BF"/>
    </w:rPr>
  </w:style>
  <w:style w:type="character" w:customStyle="1" w:styleId="QuoteChar">
    <w:name w:val="Quote Char"/>
    <w:basedOn w:val="DefaultParagraphFont"/>
    <w:link w:val="Quote"/>
    <w:uiPriority w:val="29"/>
    <w:rsid w:val="00475019"/>
    <w:rPr>
      <w:i/>
      <w:iCs/>
      <w:color w:val="404040" w:themeColor="text1" w:themeTint="BF"/>
    </w:rPr>
  </w:style>
  <w:style w:type="paragraph" w:styleId="ListParagraph">
    <w:name w:val="List Paragraph"/>
    <w:basedOn w:val="Normal"/>
    <w:uiPriority w:val="34"/>
    <w:qFormat/>
    <w:rsid w:val="00475019"/>
    <w:pPr>
      <w:ind w:left="720"/>
      <w:contextualSpacing/>
    </w:pPr>
  </w:style>
  <w:style w:type="character" w:styleId="IntenseEmphasis">
    <w:name w:val="Intense Emphasis"/>
    <w:basedOn w:val="DefaultParagraphFont"/>
    <w:uiPriority w:val="21"/>
    <w:qFormat/>
    <w:rsid w:val="00475019"/>
    <w:rPr>
      <w:i/>
      <w:iCs/>
      <w:color w:val="0F4761" w:themeColor="accent1" w:themeShade="BF"/>
    </w:rPr>
  </w:style>
  <w:style w:type="paragraph" w:styleId="IntenseQuote">
    <w:name w:val="Intense Quote"/>
    <w:basedOn w:val="Normal"/>
    <w:next w:val="Normal"/>
    <w:link w:val="IntenseQuoteChar"/>
    <w:uiPriority w:val="30"/>
    <w:qFormat/>
    <w:rsid w:val="0047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019"/>
    <w:rPr>
      <w:i/>
      <w:iCs/>
      <w:color w:val="0F4761" w:themeColor="accent1" w:themeShade="BF"/>
    </w:rPr>
  </w:style>
  <w:style w:type="character" w:styleId="IntenseReference">
    <w:name w:val="Intense Reference"/>
    <w:basedOn w:val="DefaultParagraphFont"/>
    <w:uiPriority w:val="32"/>
    <w:qFormat/>
    <w:rsid w:val="00475019"/>
    <w:rPr>
      <w:b/>
      <w:bCs/>
      <w:smallCaps/>
      <w:color w:val="0F4761" w:themeColor="accent1" w:themeShade="BF"/>
      <w:spacing w:val="5"/>
    </w:rPr>
  </w:style>
  <w:style w:type="paragraph" w:styleId="Header">
    <w:name w:val="header"/>
    <w:basedOn w:val="Normal"/>
    <w:link w:val="HeaderChar"/>
    <w:uiPriority w:val="99"/>
    <w:unhideWhenUsed/>
    <w:rsid w:val="00C55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00"/>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C55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300"/>
    <w:rPr>
      <w:rFonts w:ascii="Calibri" w:eastAsia="Calibri" w:hAnsi="Calibri" w:cs="Calibri"/>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imal_welf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nimal_welfar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wikipedia.org/wiki/Animal_welfare" TargetMode="External"/><Relationship Id="rId4" Type="http://schemas.openxmlformats.org/officeDocument/2006/relationships/webSettings" Target="webSettings.xml"/><Relationship Id="rId9" Type="http://schemas.openxmlformats.org/officeDocument/2006/relationships/hyperlink" Target="https://en.wikipedia.org/wiki/Animal_welf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3127</Characters>
  <Application>Microsoft Office Word</Application>
  <DocSecurity>0</DocSecurity>
  <Lines>54</Lines>
  <Paragraphs>25</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6</cp:revision>
  <cp:lastPrinted>2025-10-30T16:47:00Z</cp:lastPrinted>
  <dcterms:created xsi:type="dcterms:W3CDTF">2025-09-11T14:38:00Z</dcterms:created>
  <dcterms:modified xsi:type="dcterms:W3CDTF">2025-10-30T16:47:00Z</dcterms:modified>
</cp:coreProperties>
</file>